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4A85" w14:textId="3EC03184" w:rsidR="00D65BB2" w:rsidRDefault="005A1D03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D852B6" w:rsidRPr="00D852B6">
        <w:rPr>
          <w:rFonts w:asciiTheme="minorHAnsi" w:hAnsiTheme="minorHAnsi"/>
          <w:b/>
          <w:sz w:val="28"/>
          <w:szCs w:val="28"/>
        </w:rPr>
        <w:t>6.2: Facts vs. Opinions</w:t>
      </w:r>
    </w:p>
    <w:p w14:paraId="79068A70" w14:textId="77777777" w:rsidR="006F2338" w:rsidRPr="00125FE1" w:rsidRDefault="006F2338" w:rsidP="006F2338">
      <w:pPr>
        <w:spacing w:after="0" w:line="240" w:lineRule="auto"/>
        <w:rPr>
          <w:rFonts w:asciiTheme="minorHAnsi" w:hAnsiTheme="minorHAnsi"/>
          <w:b/>
          <w:szCs w:val="28"/>
        </w:rPr>
      </w:pPr>
    </w:p>
    <w:p w14:paraId="29B9DDDC" w14:textId="348CE1C4" w:rsidR="000B43E5" w:rsidRDefault="00D852B6" w:rsidP="00D852B6">
      <w:pPr>
        <w:rPr>
          <w:rFonts w:asciiTheme="minorHAnsi" w:hAnsiTheme="minorHAnsi"/>
        </w:rPr>
      </w:pPr>
      <w:r w:rsidRPr="00D852B6">
        <w:rPr>
          <w:rFonts w:asciiTheme="minorHAnsi" w:hAnsiTheme="minorHAnsi"/>
        </w:rPr>
        <w:t>Read the ten fictional statements below and determine whether eac</w:t>
      </w:r>
      <w:r>
        <w:rPr>
          <w:rFonts w:asciiTheme="minorHAnsi" w:hAnsiTheme="minorHAnsi"/>
        </w:rPr>
        <w:t>h would belong in fact</w:t>
      </w:r>
      <w:r w:rsidR="00765DA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or </w:t>
      </w:r>
      <w:r w:rsidR="00765DA2">
        <w:rPr>
          <w:rFonts w:asciiTheme="minorHAnsi" w:hAnsiTheme="minorHAnsi"/>
        </w:rPr>
        <w:t>opinion-based news coverage.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7650"/>
        <w:gridCol w:w="2050"/>
      </w:tblGrid>
      <w:tr w:rsidR="003126AC" w14:paraId="4538C944" w14:textId="77777777" w:rsidTr="00D852B6">
        <w:trPr>
          <w:trHeight w:val="378"/>
        </w:trPr>
        <w:tc>
          <w:tcPr>
            <w:tcW w:w="7650" w:type="dxa"/>
          </w:tcPr>
          <w:p w14:paraId="547B9899" w14:textId="688593DA" w:rsidR="003126AC" w:rsidRPr="00906DF2" w:rsidRDefault="00D852B6" w:rsidP="00D852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DF2">
              <w:rPr>
                <w:rFonts w:asciiTheme="minorHAnsi" w:hAnsiTheme="minorHAnsi"/>
                <w:b/>
                <w:sz w:val="22"/>
                <w:szCs w:val="22"/>
              </w:rPr>
              <w:t>Statement</w:t>
            </w:r>
          </w:p>
        </w:tc>
        <w:tc>
          <w:tcPr>
            <w:tcW w:w="2050" w:type="dxa"/>
          </w:tcPr>
          <w:p w14:paraId="249A0EDC" w14:textId="32EDD9EC" w:rsidR="003126AC" w:rsidRPr="00906DF2" w:rsidRDefault="00D852B6" w:rsidP="00D852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DF2">
              <w:rPr>
                <w:rFonts w:asciiTheme="minorHAnsi" w:hAnsiTheme="minorHAnsi"/>
                <w:b/>
                <w:sz w:val="22"/>
                <w:szCs w:val="22"/>
              </w:rPr>
              <w:t>Fact or Opinion?</w:t>
            </w:r>
          </w:p>
        </w:tc>
      </w:tr>
      <w:tr w:rsidR="003126AC" w14:paraId="10BF97E3" w14:textId="77777777" w:rsidTr="00D852B6">
        <w:trPr>
          <w:trHeight w:val="1090"/>
        </w:trPr>
        <w:tc>
          <w:tcPr>
            <w:tcW w:w="7650" w:type="dxa"/>
          </w:tcPr>
          <w:p w14:paraId="60A6A624" w14:textId="77777777" w:rsidR="006209DC" w:rsidRPr="00906DF2" w:rsidRDefault="006209DC" w:rsidP="003126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8E0A26" w14:textId="139A43EB" w:rsidR="003126AC" w:rsidRPr="00906DF2" w:rsidRDefault="006209DC" w:rsidP="003126A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1. The local candidate spent the weekend campaigning door-to-door.</w:t>
            </w:r>
            <w:bookmarkStart w:id="0" w:name="_GoBack"/>
            <w:bookmarkEnd w:id="0"/>
          </w:p>
        </w:tc>
        <w:tc>
          <w:tcPr>
            <w:tcW w:w="2050" w:type="dxa"/>
          </w:tcPr>
          <w:p w14:paraId="1A28227B" w14:textId="7F84B38B" w:rsidR="003126AC" w:rsidRPr="00906DF2" w:rsidRDefault="003126AC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3BF9EDBD" w14:textId="77777777" w:rsidTr="00D852B6">
        <w:trPr>
          <w:trHeight w:val="1090"/>
        </w:trPr>
        <w:tc>
          <w:tcPr>
            <w:tcW w:w="7650" w:type="dxa"/>
          </w:tcPr>
          <w:p w14:paraId="6F5EB785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597A79" w14:textId="2E44D72E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2. The party leader misspeaking about their platform during the televised debate was a fatal blow to their campaign.</w:t>
            </w:r>
          </w:p>
        </w:tc>
        <w:tc>
          <w:tcPr>
            <w:tcW w:w="2050" w:type="dxa"/>
          </w:tcPr>
          <w:p w14:paraId="30BC1EE4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67C3D137" w14:textId="77777777" w:rsidTr="00D852B6">
        <w:trPr>
          <w:trHeight w:val="1090"/>
        </w:trPr>
        <w:tc>
          <w:tcPr>
            <w:tcW w:w="7650" w:type="dxa"/>
          </w:tcPr>
          <w:p w14:paraId="1FB34A0D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08DB16" w14:textId="41C4242B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3. The party received 42 per cent support in the latest opinion poll, an increase of 6 per cent from last week.</w:t>
            </w:r>
          </w:p>
        </w:tc>
        <w:tc>
          <w:tcPr>
            <w:tcW w:w="2050" w:type="dxa"/>
          </w:tcPr>
          <w:p w14:paraId="24C9AB78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4C375442" w14:textId="77777777" w:rsidTr="00D852B6">
        <w:trPr>
          <w:trHeight w:val="1090"/>
        </w:trPr>
        <w:tc>
          <w:tcPr>
            <w:tcW w:w="7650" w:type="dxa"/>
          </w:tcPr>
          <w:p w14:paraId="3C2C9B61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8E4167" w14:textId="402FE456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4. The party leader needs to connect with young voters if they want to win the election.</w:t>
            </w:r>
          </w:p>
        </w:tc>
        <w:tc>
          <w:tcPr>
            <w:tcW w:w="2050" w:type="dxa"/>
          </w:tcPr>
          <w:p w14:paraId="676FEF2C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217EB342" w14:textId="77777777" w:rsidTr="00D852B6">
        <w:trPr>
          <w:trHeight w:val="1090"/>
        </w:trPr>
        <w:tc>
          <w:tcPr>
            <w:tcW w:w="7650" w:type="dxa"/>
          </w:tcPr>
          <w:p w14:paraId="1651BD18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57F57E" w14:textId="5E9DF7CF" w:rsidR="00D852B6" w:rsidRPr="00906DF2" w:rsidRDefault="006209DC" w:rsidP="00765DA2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 xml:space="preserve">5. The local candidates attended </w:t>
            </w:r>
            <w:r w:rsidR="00765DA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906DF2">
              <w:rPr>
                <w:rFonts w:asciiTheme="minorHAnsi" w:hAnsiTheme="minorHAnsi"/>
                <w:sz w:val="22"/>
                <w:szCs w:val="22"/>
              </w:rPr>
              <w:t>debate at a local high school and responded to student questions.</w:t>
            </w:r>
          </w:p>
        </w:tc>
        <w:tc>
          <w:tcPr>
            <w:tcW w:w="2050" w:type="dxa"/>
          </w:tcPr>
          <w:p w14:paraId="3771BD7A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4460C6CF" w14:textId="77777777" w:rsidTr="00D852B6">
        <w:trPr>
          <w:trHeight w:val="1090"/>
        </w:trPr>
        <w:tc>
          <w:tcPr>
            <w:tcW w:w="7650" w:type="dxa"/>
          </w:tcPr>
          <w:p w14:paraId="58D007ED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124AB8" w14:textId="3179EC49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 xml:space="preserve">6. The candidate would be the best choice </w:t>
            </w:r>
            <w:r w:rsidR="00765DA2">
              <w:rPr>
                <w:rFonts w:asciiTheme="minorHAnsi" w:hAnsiTheme="minorHAnsi"/>
                <w:sz w:val="22"/>
                <w:szCs w:val="22"/>
              </w:rPr>
              <w:t>for the community because of their</w:t>
            </w:r>
            <w:r w:rsidRPr="00906DF2">
              <w:rPr>
                <w:rFonts w:asciiTheme="minorHAnsi" w:hAnsiTheme="minorHAnsi"/>
                <w:sz w:val="22"/>
                <w:szCs w:val="22"/>
              </w:rPr>
              <w:t xml:space="preserve"> business experience.</w:t>
            </w:r>
          </w:p>
        </w:tc>
        <w:tc>
          <w:tcPr>
            <w:tcW w:w="2050" w:type="dxa"/>
          </w:tcPr>
          <w:p w14:paraId="0BC94B77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0AD8A0B3" w14:textId="77777777" w:rsidTr="00D852B6">
        <w:trPr>
          <w:trHeight w:val="1090"/>
        </w:trPr>
        <w:tc>
          <w:tcPr>
            <w:tcW w:w="7650" w:type="dxa"/>
          </w:tcPr>
          <w:p w14:paraId="3FCCF081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B1C7B4" w14:textId="557F331E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7. A drop in support in the latest opinion poll may be too much for the party leader to overcome.</w:t>
            </w:r>
          </w:p>
        </w:tc>
        <w:tc>
          <w:tcPr>
            <w:tcW w:w="2050" w:type="dxa"/>
          </w:tcPr>
          <w:p w14:paraId="5D47140A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65F5D700" w14:textId="77777777" w:rsidTr="00D852B6">
        <w:trPr>
          <w:trHeight w:val="1090"/>
        </w:trPr>
        <w:tc>
          <w:tcPr>
            <w:tcW w:w="7650" w:type="dxa"/>
          </w:tcPr>
          <w:p w14:paraId="343363CC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FB4FAF" w14:textId="50E57EDC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8. At a press conference, the party leader promised to increase financial support for post-secondary students.</w:t>
            </w:r>
          </w:p>
        </w:tc>
        <w:tc>
          <w:tcPr>
            <w:tcW w:w="2050" w:type="dxa"/>
          </w:tcPr>
          <w:p w14:paraId="032CBA5B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75F1DDFA" w14:textId="77777777" w:rsidTr="00D852B6">
        <w:trPr>
          <w:trHeight w:val="1090"/>
        </w:trPr>
        <w:tc>
          <w:tcPr>
            <w:tcW w:w="7650" w:type="dxa"/>
          </w:tcPr>
          <w:p w14:paraId="32886845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41F721" w14:textId="6399D68B" w:rsidR="00D852B6" w:rsidRPr="00906DF2" w:rsidRDefault="006209DC" w:rsidP="00765DA2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 xml:space="preserve">9. Seniors will never vote for the party because of the leader’s promise to </w:t>
            </w:r>
            <w:r w:rsidR="00765DA2">
              <w:rPr>
                <w:rFonts w:asciiTheme="minorHAnsi" w:hAnsiTheme="minorHAnsi"/>
                <w:sz w:val="22"/>
                <w:szCs w:val="22"/>
              </w:rPr>
              <w:t>limit</w:t>
            </w:r>
            <w:r w:rsidRPr="00906DF2">
              <w:rPr>
                <w:rFonts w:asciiTheme="minorHAnsi" w:hAnsiTheme="minorHAnsi"/>
                <w:sz w:val="22"/>
                <w:szCs w:val="22"/>
              </w:rPr>
              <w:t xml:space="preserve"> elderly benefits.</w:t>
            </w:r>
          </w:p>
        </w:tc>
        <w:tc>
          <w:tcPr>
            <w:tcW w:w="2050" w:type="dxa"/>
          </w:tcPr>
          <w:p w14:paraId="2BB265A3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52B6" w14:paraId="03A28EEF" w14:textId="77777777" w:rsidTr="00D852B6">
        <w:trPr>
          <w:trHeight w:val="1090"/>
        </w:trPr>
        <w:tc>
          <w:tcPr>
            <w:tcW w:w="7650" w:type="dxa"/>
          </w:tcPr>
          <w:p w14:paraId="3614ECC5" w14:textId="77777777" w:rsidR="006209DC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84BD0D" w14:textId="3AC2DD0A" w:rsidR="00D852B6" w:rsidRPr="00906DF2" w:rsidRDefault="006209DC" w:rsidP="006209DC">
            <w:pPr>
              <w:rPr>
                <w:rFonts w:asciiTheme="minorHAnsi" w:hAnsiTheme="minorHAnsi"/>
                <w:sz w:val="22"/>
                <w:szCs w:val="22"/>
              </w:rPr>
            </w:pPr>
            <w:r w:rsidRPr="00906DF2">
              <w:rPr>
                <w:rFonts w:asciiTheme="minorHAnsi" w:hAnsiTheme="minorHAnsi"/>
                <w:sz w:val="22"/>
                <w:szCs w:val="22"/>
              </w:rPr>
              <w:t>10. The party leader appeared on the local morning radio show to discuss their campaign promises.</w:t>
            </w:r>
          </w:p>
        </w:tc>
        <w:tc>
          <w:tcPr>
            <w:tcW w:w="2050" w:type="dxa"/>
          </w:tcPr>
          <w:p w14:paraId="7855837F" w14:textId="77777777" w:rsidR="00D852B6" w:rsidRPr="00906DF2" w:rsidRDefault="00D852B6" w:rsidP="003126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1F0533B" w14:textId="77777777" w:rsidR="003126AC" w:rsidRPr="003126AC" w:rsidRDefault="003126AC" w:rsidP="003126AC">
      <w:pPr>
        <w:rPr>
          <w:rFonts w:asciiTheme="minorHAnsi" w:hAnsiTheme="minorHAnsi"/>
        </w:rPr>
      </w:pPr>
    </w:p>
    <w:sectPr w:rsidR="003126AC" w:rsidRPr="003126AC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1C96" w14:textId="77777777" w:rsidR="00F840B5" w:rsidRDefault="00F840B5" w:rsidP="006E2E53">
      <w:pPr>
        <w:spacing w:after="0" w:line="240" w:lineRule="auto"/>
      </w:pPr>
      <w:r>
        <w:separator/>
      </w:r>
    </w:p>
  </w:endnote>
  <w:endnote w:type="continuationSeparator" w:id="0">
    <w:p w14:paraId="539F5A22" w14:textId="77777777" w:rsidR="00F840B5" w:rsidRDefault="00F840B5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3F59" w14:textId="77777777" w:rsidR="00F840B5" w:rsidRDefault="00F840B5" w:rsidP="006E2E53">
      <w:pPr>
        <w:spacing w:after="0" w:line="240" w:lineRule="auto"/>
      </w:pPr>
      <w:r>
        <w:separator/>
      </w:r>
    </w:p>
  </w:footnote>
  <w:footnote w:type="continuationSeparator" w:id="0">
    <w:p w14:paraId="26D722F7" w14:textId="77777777" w:rsidR="00F840B5" w:rsidRDefault="00F840B5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8530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236297C5" wp14:editId="18652BCC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3F2102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25FE1"/>
    <w:rsid w:val="00180BD5"/>
    <w:rsid w:val="0026706D"/>
    <w:rsid w:val="00270310"/>
    <w:rsid w:val="00277B7A"/>
    <w:rsid w:val="0029633E"/>
    <w:rsid w:val="003126AC"/>
    <w:rsid w:val="00401532"/>
    <w:rsid w:val="00503FCA"/>
    <w:rsid w:val="00591BA2"/>
    <w:rsid w:val="005A1D03"/>
    <w:rsid w:val="006209DC"/>
    <w:rsid w:val="00653A26"/>
    <w:rsid w:val="00663ACA"/>
    <w:rsid w:val="00693304"/>
    <w:rsid w:val="006A64D7"/>
    <w:rsid w:val="006E2E53"/>
    <w:rsid w:val="006F2338"/>
    <w:rsid w:val="00763824"/>
    <w:rsid w:val="00765DA2"/>
    <w:rsid w:val="008215EF"/>
    <w:rsid w:val="008A4B81"/>
    <w:rsid w:val="00906DF2"/>
    <w:rsid w:val="00982B2B"/>
    <w:rsid w:val="00A177B7"/>
    <w:rsid w:val="00B07D5E"/>
    <w:rsid w:val="00B31724"/>
    <w:rsid w:val="00B333ED"/>
    <w:rsid w:val="00BD5409"/>
    <w:rsid w:val="00BF09EC"/>
    <w:rsid w:val="00C20EAE"/>
    <w:rsid w:val="00C34EFE"/>
    <w:rsid w:val="00CE0B6B"/>
    <w:rsid w:val="00CE20BF"/>
    <w:rsid w:val="00D65BB2"/>
    <w:rsid w:val="00D852B6"/>
    <w:rsid w:val="00DB79D9"/>
    <w:rsid w:val="00DE6CB1"/>
    <w:rsid w:val="00E738A1"/>
    <w:rsid w:val="00E77A21"/>
    <w:rsid w:val="00F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2015-08-30T01:51:00Z</dcterms:created>
  <dcterms:modified xsi:type="dcterms:W3CDTF">2015-08-30T01:51:00Z</dcterms:modified>
</cp:coreProperties>
</file>