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ACTIVITY 1.1: Cards for Tower Building Activity</w:t>
      </w:r>
    </w:p>
    <w:p w:rsidR="00000000" w:rsidDel="00000000" w:rsidP="00000000" w:rsidRDefault="00000000" w:rsidRPr="00000000" w14:paraId="00000002">
      <w:pPr>
        <w:spacing w:line="240" w:lineRule="auto"/>
        <w:rPr>
          <w:rFonts w:ascii="Calibri" w:cs="Calibri" w:eastAsia="Calibri" w:hAnsi="Calibri"/>
          <w:b w:val="1"/>
          <w:sz w:val="32"/>
          <w:szCs w:val="3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00" w:hRule="atLeast"/>
          <w:tblHeader w:val="0"/>
        </w:trPr>
        <w:tc>
          <w:tcPr>
            <w:shd w:fill="000000" w:val="clear"/>
          </w:tcPr>
          <w:p w:rsidR="00000000" w:rsidDel="00000000" w:rsidP="00000000" w:rsidRDefault="00000000" w:rsidRPr="00000000" w14:paraId="00000003">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Team of 1</w:t>
            </w:r>
          </w:p>
        </w:tc>
      </w:tr>
      <w:tr>
        <w:trPr>
          <w:cantSplit w:val="0"/>
          <w:trHeight w:val="2440" w:hRule="atLeast"/>
          <w:tblHeader w:val="0"/>
        </w:trPr>
        <w:tc>
          <w:tcPr/>
          <w:p w:rsidR="00000000" w:rsidDel="00000000" w:rsidP="00000000" w:rsidRDefault="00000000" w:rsidRPr="00000000" w14:paraId="0000000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oldest person in the group is the leader. They make all the decisions without getting ideas or suggestions from the rest of the group.</w:t>
            </w:r>
          </w:p>
          <w:p w:rsidR="00000000" w:rsidDel="00000000" w:rsidP="00000000" w:rsidRDefault="00000000" w:rsidRPr="00000000" w14:paraId="0000000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leader can complete the task on their own or direct others to help. The leader can also choose to send group members away if they want to work quietly or without distraction. The group members must follow their orders without any objections.</w:t>
            </w:r>
          </w:p>
          <w:p w:rsidR="00000000" w:rsidDel="00000000" w:rsidP="00000000" w:rsidRDefault="00000000" w:rsidRPr="00000000" w14:paraId="00000007">
            <w:pPr>
              <w:rPr>
                <w:rFonts w:ascii="Calibri" w:cs="Calibri" w:eastAsia="Calibri" w:hAnsi="Calibri"/>
                <w:b w:val="1"/>
                <w:sz w:val="26"/>
                <w:szCs w:val="26"/>
              </w:rPr>
            </w:pPr>
            <w:r w:rsidDel="00000000" w:rsidR="00000000" w:rsidRPr="00000000">
              <w:rPr>
                <w:rtl w:val="0"/>
              </w:rPr>
            </w:r>
          </w:p>
        </w:tc>
      </w:tr>
      <w:tr>
        <w:trPr>
          <w:cantSplit w:val="0"/>
          <w:trHeight w:val="400" w:hRule="atLeast"/>
          <w:tblHeader w:val="0"/>
        </w:trPr>
        <w:tc>
          <w:tcPr>
            <w:shd w:fill="000000" w:val="clear"/>
          </w:tcPr>
          <w:p w:rsidR="00000000" w:rsidDel="00000000" w:rsidP="00000000" w:rsidRDefault="00000000" w:rsidRPr="00000000" w14:paraId="00000008">
            <w:pPr>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Team of 2</w:t>
            </w:r>
          </w:p>
        </w:tc>
      </w:tr>
      <w:tr>
        <w:trPr>
          <w:cantSplit w:val="0"/>
          <w:trHeight w:val="2440" w:hRule="atLeast"/>
          <w:tblHeader w:val="0"/>
        </w:trPr>
        <w:tc>
          <w:tcPr/>
          <w:p w:rsidR="00000000" w:rsidDel="00000000" w:rsidP="00000000" w:rsidRDefault="00000000" w:rsidRPr="00000000" w14:paraId="0000000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shortest person is the leader. They can choose one person from the group to work with on the task. No one else is involved. </w:t>
            </w:r>
          </w:p>
          <w:p w:rsidR="00000000" w:rsidDel="00000000" w:rsidP="00000000" w:rsidRDefault="00000000" w:rsidRPr="00000000" w14:paraId="0000000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Only these two people will work on task. They can focus on their own interests and do whatever they like best without any help from others.</w:t>
            </w:r>
          </w:p>
          <w:p w:rsidR="00000000" w:rsidDel="00000000" w:rsidP="00000000" w:rsidRDefault="00000000" w:rsidRPr="00000000" w14:paraId="0000000C">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6"/>
                <w:szCs w:val="26"/>
              </w:rPr>
            </w:pPr>
            <w:r w:rsidDel="00000000" w:rsidR="00000000" w:rsidRPr="00000000">
              <w:rPr>
                <w:rtl w:val="0"/>
              </w:rPr>
            </w:r>
          </w:p>
        </w:tc>
      </w:tr>
      <w:tr>
        <w:trPr>
          <w:cantSplit w:val="0"/>
          <w:trHeight w:val="360" w:hRule="atLeast"/>
          <w:tblHeader w:val="0"/>
        </w:trPr>
        <w:tc>
          <w:tcPr>
            <w:shd w:fill="000000" w:val="clear"/>
          </w:tcPr>
          <w:p w:rsidR="00000000" w:rsidDel="00000000" w:rsidP="00000000" w:rsidRDefault="00000000" w:rsidRPr="00000000" w14:paraId="0000000E">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Team of many, with roles</w:t>
            </w:r>
          </w:p>
        </w:tc>
      </w:tr>
      <w:tr>
        <w:trPr>
          <w:cantSplit w:val="0"/>
          <w:trHeight w:val="2180" w:hRule="atLeast"/>
          <w:tblHeader w:val="0"/>
        </w:trPr>
        <w:tc>
          <w:tcPr/>
          <w:p w:rsidR="00000000" w:rsidDel="00000000" w:rsidP="00000000" w:rsidRDefault="00000000" w:rsidRPr="00000000" w14:paraId="0000000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All group members are involved in the task. </w:t>
            </w:r>
          </w:p>
          <w:p w:rsidR="00000000" w:rsidDel="00000000" w:rsidP="00000000" w:rsidRDefault="00000000" w:rsidRPr="00000000" w14:paraId="00000010">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 a group, you must choose a leader through a vote and determine different roles for everyone. All group members should be part of the planning and decisions should be based on consensus or at least most of the group members should agree.</w:t>
            </w:r>
          </w:p>
          <w:p w:rsidR="00000000" w:rsidDel="00000000" w:rsidP="00000000" w:rsidRDefault="00000000" w:rsidRPr="00000000" w14:paraId="00000012">
            <w:pPr>
              <w:rPr>
                <w:rFonts w:ascii="Calibri" w:cs="Calibri" w:eastAsia="Calibri" w:hAnsi="Calibri"/>
                <w:b w:val="1"/>
                <w:sz w:val="26"/>
                <w:szCs w:val="26"/>
              </w:rPr>
            </w:pPr>
            <w:r w:rsidDel="00000000" w:rsidR="00000000" w:rsidRPr="00000000">
              <w:rPr>
                <w:rtl w:val="0"/>
              </w:rPr>
            </w:r>
          </w:p>
        </w:tc>
      </w:tr>
      <w:tr>
        <w:trPr>
          <w:cantSplit w:val="0"/>
          <w:trHeight w:val="340" w:hRule="atLeast"/>
          <w:tblHeader w:val="0"/>
        </w:trPr>
        <w:tc>
          <w:tcPr>
            <w:shd w:fill="000000" w:val="clear"/>
          </w:tcPr>
          <w:p w:rsidR="00000000" w:rsidDel="00000000" w:rsidP="00000000" w:rsidRDefault="00000000" w:rsidRPr="00000000" w14:paraId="00000013">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Team of many, no roles</w:t>
            </w:r>
          </w:p>
        </w:tc>
      </w:tr>
      <w:tr>
        <w:trPr>
          <w:cantSplit w:val="0"/>
          <w:trHeight w:val="2500" w:hRule="atLeast"/>
          <w:tblHeader w:val="0"/>
        </w:trPr>
        <w:tc>
          <w:tcPr/>
          <w:p w:rsidR="00000000" w:rsidDel="00000000" w:rsidP="00000000" w:rsidRDefault="00000000" w:rsidRPr="00000000" w14:paraId="0000001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All group members are involved in the task. </w:t>
            </w:r>
          </w:p>
          <w:p w:rsidR="00000000" w:rsidDel="00000000" w:rsidP="00000000" w:rsidRDefault="00000000" w:rsidRPr="00000000" w14:paraId="00000015">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There is no leader in the group. No planning is allowed before the task starts. You can talk about your favourite shows during the planning period.</w:t>
            </w:r>
          </w:p>
          <w:p w:rsidR="00000000" w:rsidDel="00000000" w:rsidP="00000000" w:rsidRDefault="00000000" w:rsidRPr="00000000" w14:paraId="00000017">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1A">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