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F588" w14:textId="45AE0D17" w:rsidR="009839F9" w:rsidRDefault="0021204B">
      <w:pPr>
        <w:rPr>
          <w:sz w:val="22"/>
          <w:szCs w:val="22"/>
        </w:rPr>
      </w:pPr>
      <w:r>
        <w:rPr>
          <w:b/>
          <w:sz w:val="28"/>
          <w:szCs w:val="28"/>
        </w:rPr>
        <w:t xml:space="preserve">ACTIVITY </w:t>
      </w:r>
      <w:r w:rsidR="009A25C5">
        <w:rPr>
          <w:b/>
          <w:color w:val="000000"/>
          <w:sz w:val="28"/>
          <w:szCs w:val="28"/>
        </w:rPr>
        <w:t>7</w:t>
      </w:r>
      <w:r>
        <w:rPr>
          <w:b/>
          <w:color w:val="000000"/>
          <w:sz w:val="28"/>
          <w:szCs w:val="28"/>
        </w:rPr>
        <w:t>.1: Common Logical Fallacies</w:t>
      </w:r>
      <w:r w:rsidR="00583DB2">
        <w:rPr>
          <w:b/>
          <w:color w:val="000000"/>
          <w:sz w:val="28"/>
          <w:szCs w:val="28"/>
        </w:rPr>
        <w:br/>
      </w:r>
    </w:p>
    <w:p w14:paraId="7B4F3A38" w14:textId="77777777" w:rsidR="009839F9" w:rsidRDefault="0021204B">
      <w:pPr>
        <w:rPr>
          <w:sz w:val="22"/>
          <w:szCs w:val="22"/>
        </w:rPr>
      </w:pPr>
      <w:r>
        <w:rPr>
          <w:color w:val="000000"/>
          <w:sz w:val="22"/>
          <w:szCs w:val="22"/>
        </w:rPr>
        <w:t xml:space="preserve">A logical fallacy is a faulty argument. There are many different kinds — below are some common ones. This type of argument may sound convincing in the moment, but if you stop and examine it, it does not stand up to the test of logic. This is a tricky form of argument that is very helpful to be able to recognize (and not be persuaded by). </w:t>
      </w:r>
    </w:p>
    <w:p w14:paraId="2979720D" w14:textId="77777777" w:rsidR="009839F9" w:rsidRDefault="009839F9">
      <w:pPr>
        <w:rPr>
          <w:sz w:val="22"/>
          <w:szCs w:val="22"/>
        </w:rPr>
      </w:pPr>
    </w:p>
    <w:tbl>
      <w:tblPr>
        <w:tblStyle w:val="a"/>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7"/>
        <w:gridCol w:w="3075"/>
        <w:gridCol w:w="3098"/>
      </w:tblGrid>
      <w:tr w:rsidR="009839F9" w14:paraId="338E4F60" w14:textId="77777777" w:rsidTr="009A25C5">
        <w:trPr>
          <w:trHeight w:val="4301"/>
        </w:trPr>
        <w:tc>
          <w:tcPr>
            <w:tcW w:w="3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9325E" w14:textId="77777777" w:rsidR="009839F9" w:rsidRDefault="0021204B">
            <w:r>
              <w:rPr>
                <w:b/>
                <w:color w:val="000000"/>
              </w:rPr>
              <w:t>1. Authoritative Argument</w:t>
            </w:r>
          </w:p>
          <w:p w14:paraId="68AE0B39" w14:textId="77777777" w:rsidR="009839F9" w:rsidRDefault="0021204B">
            <w:r>
              <w:rPr>
                <w:color w:val="000000"/>
              </w:rPr>
              <w:t>Claiming something to be true because an expert said so.</w:t>
            </w:r>
          </w:p>
          <w:p w14:paraId="77F18A0E" w14:textId="77777777" w:rsidR="009839F9" w:rsidRDefault="009839F9"/>
          <w:p w14:paraId="084A4110" w14:textId="77777777" w:rsidR="009839F9" w:rsidRDefault="0021204B">
            <w:r>
              <w:rPr>
                <w:i/>
                <w:color w:val="000000"/>
              </w:rPr>
              <w:t>The scientist on TV last night said that chocolate is good for you, so that means we can all eat all the chocolate we want now.</w:t>
            </w:r>
          </w:p>
          <w:p w14:paraId="7F46958E" w14:textId="79E833F6" w:rsidR="009839F9" w:rsidRDefault="009839F9"/>
          <w:p w14:paraId="5C1E63F8" w14:textId="77777777" w:rsidR="009A25C5" w:rsidRDefault="009A25C5"/>
          <w:p w14:paraId="51E453A8" w14:textId="77777777" w:rsidR="009839F9" w:rsidRDefault="0021204B">
            <w:pPr>
              <w:rPr>
                <w:b/>
              </w:rPr>
            </w:pPr>
            <w:r>
              <w:rPr>
                <w:b/>
              </w:rPr>
              <w:t>Your example:</w:t>
            </w:r>
          </w:p>
          <w:p w14:paraId="3F6A439A" w14:textId="77777777" w:rsidR="009839F9" w:rsidRDefault="009839F9"/>
          <w:p w14:paraId="6AB0302D" w14:textId="77777777" w:rsidR="009839F9" w:rsidRDefault="009839F9"/>
          <w:p w14:paraId="04352843" w14:textId="77777777" w:rsidR="009839F9" w:rsidRDefault="009839F9"/>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633C3" w14:textId="77777777" w:rsidR="009839F9" w:rsidRDefault="0021204B">
            <w:r>
              <w:rPr>
                <w:b/>
                <w:color w:val="000000"/>
              </w:rPr>
              <w:t>2. Slippery Slope</w:t>
            </w:r>
          </w:p>
          <w:p w14:paraId="340C73C4" w14:textId="77777777" w:rsidR="009839F9" w:rsidRDefault="0021204B">
            <w:r>
              <w:rPr>
                <w:color w:val="000000"/>
              </w:rPr>
              <w:t>Believing a small change will lead to a disaster.</w:t>
            </w:r>
          </w:p>
          <w:p w14:paraId="5CC1FB52" w14:textId="77777777" w:rsidR="009839F9" w:rsidRDefault="009839F9"/>
          <w:p w14:paraId="000FA567" w14:textId="05D368C5" w:rsidR="009839F9" w:rsidRDefault="0021204B">
            <w:pPr>
              <w:rPr>
                <w:i/>
                <w:color w:val="000000"/>
              </w:rPr>
            </w:pPr>
            <w:r>
              <w:rPr>
                <w:i/>
                <w:color w:val="000000"/>
              </w:rPr>
              <w:t>If we let students have phones in the classroom, they will never pay attention to the teacher, and won’t learn anything at school.</w:t>
            </w:r>
          </w:p>
          <w:p w14:paraId="1A66EEEA" w14:textId="77777777" w:rsidR="009A25C5" w:rsidRDefault="009A25C5">
            <w:pPr>
              <w:rPr>
                <w:i/>
                <w:color w:val="000000"/>
              </w:rPr>
            </w:pPr>
          </w:p>
          <w:p w14:paraId="7349170A" w14:textId="77777777" w:rsidR="009839F9" w:rsidRDefault="0021204B">
            <w:pPr>
              <w:rPr>
                <w:b/>
                <w:color w:val="000000"/>
              </w:rPr>
            </w:pPr>
            <w:r>
              <w:rPr>
                <w:b/>
                <w:color w:val="000000"/>
              </w:rPr>
              <w:t>Your example:</w:t>
            </w:r>
          </w:p>
        </w:tc>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5C46F" w14:textId="77777777" w:rsidR="009839F9" w:rsidRDefault="0021204B">
            <w:r>
              <w:rPr>
                <w:b/>
                <w:color w:val="000000"/>
              </w:rPr>
              <w:t xml:space="preserve">3. Appeal to Tradition </w:t>
            </w:r>
          </w:p>
          <w:p w14:paraId="364DA9DF" w14:textId="77777777" w:rsidR="009839F9" w:rsidRDefault="0021204B">
            <w:r>
              <w:rPr>
                <w:color w:val="000000"/>
              </w:rPr>
              <w:t xml:space="preserve">Claiming something is true since it has always been so. </w:t>
            </w:r>
          </w:p>
          <w:p w14:paraId="5C7A97CB" w14:textId="77777777" w:rsidR="009839F9" w:rsidRDefault="009839F9"/>
          <w:p w14:paraId="2CE62B64" w14:textId="49EC35A9" w:rsidR="009839F9" w:rsidRPr="009A25C5" w:rsidRDefault="0021204B">
            <w:pPr>
              <w:rPr>
                <w:i/>
                <w:color w:val="000000"/>
              </w:rPr>
            </w:pPr>
            <w:r>
              <w:rPr>
                <w:i/>
                <w:color w:val="000000"/>
              </w:rPr>
              <w:t>Fishing is prohibited in my village. This is silly. I fished there all the time growing up. It should still be allowed.</w:t>
            </w:r>
          </w:p>
          <w:p w14:paraId="151B5BFF" w14:textId="14EE07D3" w:rsidR="009839F9" w:rsidRDefault="009839F9"/>
          <w:p w14:paraId="0AAEDE41" w14:textId="77777777" w:rsidR="009A25C5" w:rsidRDefault="009A25C5"/>
          <w:p w14:paraId="55A4EFBF" w14:textId="77777777" w:rsidR="009839F9" w:rsidRDefault="0021204B">
            <w:pPr>
              <w:rPr>
                <w:b/>
              </w:rPr>
            </w:pPr>
            <w:r>
              <w:rPr>
                <w:b/>
                <w:color w:val="000000"/>
              </w:rPr>
              <w:t>Your example:</w:t>
            </w:r>
          </w:p>
        </w:tc>
      </w:tr>
      <w:tr w:rsidR="009839F9" w14:paraId="256BAF51" w14:textId="77777777" w:rsidTr="009A25C5">
        <w:trPr>
          <w:trHeight w:val="5871"/>
        </w:trPr>
        <w:tc>
          <w:tcPr>
            <w:tcW w:w="3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7D94F" w14:textId="77777777" w:rsidR="009839F9" w:rsidRDefault="0021204B">
            <w:r>
              <w:rPr>
                <w:b/>
                <w:color w:val="000000"/>
              </w:rPr>
              <w:t xml:space="preserve">4. Personal Attack </w:t>
            </w:r>
          </w:p>
          <w:p w14:paraId="77A897D1" w14:textId="77777777" w:rsidR="009839F9" w:rsidRDefault="0021204B">
            <w:r>
              <w:rPr>
                <w:color w:val="000000"/>
              </w:rPr>
              <w:t>To ignore the arguments of an individual by attacking them personally and not their arguments.</w:t>
            </w:r>
          </w:p>
          <w:p w14:paraId="19D53154" w14:textId="77777777" w:rsidR="009839F9" w:rsidRDefault="009839F9"/>
          <w:p w14:paraId="22D2157F" w14:textId="77777777" w:rsidR="009839F9" w:rsidRDefault="0021204B">
            <w:pPr>
              <w:rPr>
                <w:i/>
                <w:color w:val="000000"/>
              </w:rPr>
            </w:pPr>
            <w:r>
              <w:rPr>
                <w:i/>
                <w:color w:val="000000"/>
              </w:rPr>
              <w:t xml:space="preserve">Politician 1: “I will fight for the working class.” </w:t>
            </w:r>
          </w:p>
          <w:p w14:paraId="708F6287" w14:textId="77777777" w:rsidR="009839F9" w:rsidRDefault="009839F9"/>
          <w:p w14:paraId="47C3DA7D" w14:textId="77777777" w:rsidR="009839F9" w:rsidRDefault="0021204B">
            <w:r>
              <w:rPr>
                <w:i/>
                <w:color w:val="000000"/>
              </w:rPr>
              <w:t>Politician 2: “What does he know about the working class? His family has extraordinary wealth and he’s never had a job outside politics.”  </w:t>
            </w:r>
          </w:p>
          <w:p w14:paraId="3FA1DA95" w14:textId="77777777" w:rsidR="009839F9" w:rsidRDefault="009839F9"/>
          <w:p w14:paraId="3F4B528E" w14:textId="77777777" w:rsidR="009839F9" w:rsidRDefault="0021204B">
            <w:pPr>
              <w:rPr>
                <w:b/>
              </w:rPr>
            </w:pPr>
            <w:r>
              <w:rPr>
                <w:b/>
                <w:color w:val="000000"/>
              </w:rPr>
              <w:t>Your example:</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AF5EA" w14:textId="77777777" w:rsidR="009839F9" w:rsidRDefault="0021204B">
            <w:r>
              <w:rPr>
                <w:b/>
                <w:color w:val="000000"/>
              </w:rPr>
              <w:t>5. False Dilemma</w:t>
            </w:r>
          </w:p>
          <w:p w14:paraId="04A8F42B" w14:textId="77777777" w:rsidR="009839F9" w:rsidRDefault="0021204B">
            <w:r>
              <w:rPr>
                <w:color w:val="000000"/>
              </w:rPr>
              <w:t xml:space="preserve">Presenting only two solutions to one problem when other options are also available. </w:t>
            </w:r>
          </w:p>
          <w:p w14:paraId="60ABC726" w14:textId="77777777" w:rsidR="009839F9" w:rsidRDefault="009839F9"/>
          <w:p w14:paraId="3903D91E" w14:textId="77777777" w:rsidR="009839F9" w:rsidRDefault="0021204B">
            <w:pPr>
              <w:rPr>
                <w:i/>
                <w:color w:val="000000"/>
              </w:rPr>
            </w:pPr>
            <w:r>
              <w:rPr>
                <w:i/>
                <w:color w:val="000000"/>
              </w:rPr>
              <w:t>Vote for me or live through four more years of higher taxes.</w:t>
            </w:r>
          </w:p>
          <w:p w14:paraId="63AD2558" w14:textId="77777777" w:rsidR="009839F9" w:rsidRDefault="009839F9">
            <w:pPr>
              <w:rPr>
                <w:i/>
                <w:color w:val="000000"/>
              </w:rPr>
            </w:pPr>
          </w:p>
          <w:p w14:paraId="047E8BD2" w14:textId="77777777" w:rsidR="009839F9" w:rsidRDefault="009839F9">
            <w:pPr>
              <w:rPr>
                <w:i/>
                <w:color w:val="000000"/>
              </w:rPr>
            </w:pPr>
          </w:p>
          <w:p w14:paraId="05C6AB85" w14:textId="77777777" w:rsidR="009839F9" w:rsidRDefault="009839F9">
            <w:pPr>
              <w:rPr>
                <w:color w:val="000000"/>
              </w:rPr>
            </w:pPr>
          </w:p>
          <w:p w14:paraId="31AEB195" w14:textId="77777777" w:rsidR="009839F9" w:rsidRDefault="009839F9">
            <w:pPr>
              <w:rPr>
                <w:color w:val="000000"/>
              </w:rPr>
            </w:pPr>
          </w:p>
          <w:p w14:paraId="15DF77AD" w14:textId="77777777" w:rsidR="009839F9" w:rsidRDefault="009839F9">
            <w:pPr>
              <w:rPr>
                <w:color w:val="000000"/>
              </w:rPr>
            </w:pPr>
          </w:p>
          <w:p w14:paraId="38FED375" w14:textId="77777777" w:rsidR="009839F9" w:rsidRDefault="009839F9">
            <w:pPr>
              <w:rPr>
                <w:color w:val="000000"/>
              </w:rPr>
            </w:pPr>
          </w:p>
          <w:p w14:paraId="2302FE68" w14:textId="77777777" w:rsidR="009839F9" w:rsidRDefault="009839F9">
            <w:pPr>
              <w:rPr>
                <w:color w:val="000000"/>
              </w:rPr>
            </w:pPr>
          </w:p>
          <w:p w14:paraId="44E69986" w14:textId="77777777" w:rsidR="009839F9" w:rsidRDefault="009839F9">
            <w:pPr>
              <w:rPr>
                <w:color w:val="000000"/>
              </w:rPr>
            </w:pPr>
          </w:p>
          <w:p w14:paraId="5D9C76EE" w14:textId="77777777" w:rsidR="009839F9" w:rsidRDefault="0021204B">
            <w:pPr>
              <w:rPr>
                <w:b/>
              </w:rPr>
            </w:pPr>
            <w:r>
              <w:rPr>
                <w:b/>
                <w:color w:val="000000"/>
              </w:rPr>
              <w:t>Your example:</w:t>
            </w:r>
          </w:p>
        </w:tc>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B6CB7" w14:textId="77777777" w:rsidR="009839F9" w:rsidRDefault="0021204B">
            <w:r>
              <w:rPr>
                <w:b/>
                <w:color w:val="000000"/>
              </w:rPr>
              <w:t xml:space="preserve">6. Strawman Argument </w:t>
            </w:r>
          </w:p>
          <w:p w14:paraId="3DD683AB" w14:textId="77777777" w:rsidR="009839F9" w:rsidRDefault="0021204B">
            <w:r>
              <w:rPr>
                <w:color w:val="000000"/>
              </w:rPr>
              <w:t xml:space="preserve">Deliberately misrepresenting someone else’s argument to make it easier to attack. </w:t>
            </w:r>
          </w:p>
          <w:p w14:paraId="69861321" w14:textId="77777777" w:rsidR="009839F9" w:rsidRDefault="009839F9"/>
          <w:p w14:paraId="5798DB4A" w14:textId="77777777" w:rsidR="009839F9" w:rsidRDefault="0021204B">
            <w:pPr>
              <w:rPr>
                <w:i/>
                <w:color w:val="000000"/>
              </w:rPr>
            </w:pPr>
            <w:r>
              <w:rPr>
                <w:i/>
                <w:color w:val="000000"/>
              </w:rPr>
              <w:t xml:space="preserve">Politician 1: “I think we should spend less on the military.” </w:t>
            </w:r>
          </w:p>
          <w:p w14:paraId="1E217ADB" w14:textId="77777777" w:rsidR="009839F9" w:rsidRDefault="009839F9">
            <w:pPr>
              <w:rPr>
                <w:i/>
                <w:color w:val="000000"/>
              </w:rPr>
            </w:pPr>
          </w:p>
          <w:p w14:paraId="0572D64A" w14:textId="77777777" w:rsidR="009839F9" w:rsidRDefault="0021204B">
            <w:r>
              <w:rPr>
                <w:i/>
                <w:color w:val="000000"/>
              </w:rPr>
              <w:t xml:space="preserve">Politician 2: “My opponent wants to leave the country defenceless. We deserve better.” </w:t>
            </w:r>
          </w:p>
          <w:p w14:paraId="2193873D" w14:textId="77777777" w:rsidR="009839F9" w:rsidRDefault="009839F9"/>
          <w:p w14:paraId="33B7E509" w14:textId="77777777" w:rsidR="009839F9" w:rsidRDefault="009839F9">
            <w:pPr>
              <w:rPr>
                <w:color w:val="000000"/>
              </w:rPr>
            </w:pPr>
          </w:p>
          <w:p w14:paraId="30DA54C0" w14:textId="77777777" w:rsidR="009839F9" w:rsidRDefault="009839F9">
            <w:pPr>
              <w:rPr>
                <w:color w:val="000000"/>
              </w:rPr>
            </w:pPr>
          </w:p>
          <w:p w14:paraId="42F2125B" w14:textId="77777777" w:rsidR="009839F9" w:rsidRDefault="0021204B">
            <w:pPr>
              <w:rPr>
                <w:b/>
                <w:color w:val="000000"/>
              </w:rPr>
            </w:pPr>
            <w:r>
              <w:rPr>
                <w:b/>
                <w:color w:val="000000"/>
              </w:rPr>
              <w:t>Your example:</w:t>
            </w:r>
          </w:p>
          <w:p w14:paraId="5BB70745" w14:textId="77777777" w:rsidR="009839F9" w:rsidRDefault="009839F9">
            <w:pPr>
              <w:rPr>
                <w:color w:val="000000"/>
              </w:rPr>
            </w:pPr>
          </w:p>
          <w:p w14:paraId="179ED695" w14:textId="77777777" w:rsidR="009839F9" w:rsidRDefault="009839F9">
            <w:pPr>
              <w:rPr>
                <w:color w:val="000000"/>
              </w:rPr>
            </w:pPr>
          </w:p>
          <w:p w14:paraId="439AD6EA" w14:textId="77777777" w:rsidR="009839F9" w:rsidRDefault="009839F9">
            <w:pPr>
              <w:rPr>
                <w:color w:val="000000"/>
              </w:rPr>
            </w:pPr>
          </w:p>
          <w:p w14:paraId="26339F1C" w14:textId="77777777" w:rsidR="009839F9" w:rsidRDefault="009839F9"/>
        </w:tc>
      </w:tr>
    </w:tbl>
    <w:p w14:paraId="2F318E78" w14:textId="77777777" w:rsidR="009839F9" w:rsidRDefault="009839F9">
      <w:pPr>
        <w:rPr>
          <w:sz w:val="22"/>
          <w:szCs w:val="22"/>
        </w:rPr>
      </w:pPr>
      <w:bookmarkStart w:id="0" w:name="_gjdgxs" w:colFirst="0" w:colLast="0"/>
      <w:bookmarkStart w:id="1" w:name="_GoBack"/>
      <w:bookmarkEnd w:id="0"/>
      <w:bookmarkEnd w:id="1"/>
    </w:p>
    <w:sectPr w:rsidR="009839F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EBF8" w14:textId="77777777" w:rsidR="002C41C3" w:rsidRDefault="002C41C3">
      <w:r>
        <w:separator/>
      </w:r>
    </w:p>
  </w:endnote>
  <w:endnote w:type="continuationSeparator" w:id="0">
    <w:p w14:paraId="46055EF0" w14:textId="77777777" w:rsidR="002C41C3" w:rsidRDefault="002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29C3" w14:textId="77777777" w:rsidR="002C41C3" w:rsidRDefault="002C41C3">
      <w:r>
        <w:separator/>
      </w:r>
    </w:p>
  </w:footnote>
  <w:footnote w:type="continuationSeparator" w:id="0">
    <w:p w14:paraId="5AB5955E" w14:textId="77777777" w:rsidR="002C41C3" w:rsidRDefault="002C4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F9"/>
    <w:rsid w:val="0021204B"/>
    <w:rsid w:val="002C41C3"/>
    <w:rsid w:val="00583DB2"/>
    <w:rsid w:val="009839F9"/>
    <w:rsid w:val="009A25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ED0C"/>
  <w15:docId w15:val="{1D6FA82F-DCAA-4FDE-B82F-FD2C131C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583DB2"/>
    <w:pPr>
      <w:tabs>
        <w:tab w:val="center" w:pos="4680"/>
        <w:tab w:val="right" w:pos="9360"/>
      </w:tabs>
    </w:pPr>
  </w:style>
  <w:style w:type="character" w:customStyle="1" w:styleId="HeaderChar">
    <w:name w:val="Header Char"/>
    <w:basedOn w:val="DefaultParagraphFont"/>
    <w:link w:val="Header"/>
    <w:uiPriority w:val="99"/>
    <w:rsid w:val="00583DB2"/>
  </w:style>
  <w:style w:type="paragraph" w:styleId="Footer">
    <w:name w:val="footer"/>
    <w:basedOn w:val="Normal"/>
    <w:link w:val="FooterChar"/>
    <w:uiPriority w:val="99"/>
    <w:unhideWhenUsed/>
    <w:rsid w:val="00583DB2"/>
    <w:pPr>
      <w:tabs>
        <w:tab w:val="center" w:pos="4680"/>
        <w:tab w:val="right" w:pos="9360"/>
      </w:tabs>
    </w:pPr>
  </w:style>
  <w:style w:type="character" w:customStyle="1" w:styleId="FooterChar">
    <w:name w:val="Footer Char"/>
    <w:basedOn w:val="DefaultParagraphFont"/>
    <w:link w:val="Footer"/>
    <w:uiPriority w:val="99"/>
    <w:rsid w:val="0058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Becker</cp:lastModifiedBy>
  <cp:revision>3</cp:revision>
  <dcterms:created xsi:type="dcterms:W3CDTF">2022-04-12T14:38:00Z</dcterms:created>
  <dcterms:modified xsi:type="dcterms:W3CDTF">2023-04-11T15:17:00Z</dcterms:modified>
</cp:coreProperties>
</file>