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C2DA" w14:textId="4718FDEC" w:rsidR="009223F8" w:rsidRDefault="00B921E6" w:rsidP="00F71A53">
      <w:pPr>
        <w:spacing w:before="160" w:after="160" w:line="240" w:lineRule="auto"/>
        <w:ind w:left="-284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ACTIVITY 9.3: Pathway Reflection</w:t>
      </w:r>
    </w:p>
    <w:p w14:paraId="2AEBF119" w14:textId="77777777" w:rsidR="009223F8" w:rsidRDefault="00B921E6" w:rsidP="00F71A53">
      <w:pPr>
        <w:spacing w:before="160" w:after="160" w:line="240" w:lineRule="auto"/>
        <w:ind w:hanging="28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4"/>
          <w:szCs w:val="24"/>
        </w:rPr>
        <w:t>Fill in the following visual timeline that depicts your Student Vote learning experience.</w:t>
      </w:r>
    </w:p>
    <w:tbl>
      <w:tblPr>
        <w:tblStyle w:val="a"/>
        <w:tblW w:w="931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365"/>
      </w:tblGrid>
      <w:tr w:rsidR="009223F8" w14:paraId="194AAA90" w14:textId="77777777" w:rsidTr="00B921E6">
        <w:trPr>
          <w:trHeight w:val="1697"/>
        </w:trPr>
        <w:tc>
          <w:tcPr>
            <w:tcW w:w="4950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25FF" w14:textId="77777777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</w:rPr>
              <w:drawing>
                <wp:inline distT="114300" distB="114300" distL="114300" distR="114300" wp14:anchorId="7E29CB3F" wp14:editId="24673230">
                  <wp:extent cx="3009900" cy="6324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6324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F910" w14:textId="0DDE1B9E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ONE QUESTION YOU HAD AT THE BEGINNING OF YOUR JOURNEY:</w:t>
            </w:r>
          </w:p>
          <w:p w14:paraId="0B5FA96A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F30FBC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AFA365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1C3C86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223F8" w14:paraId="07143D4B" w14:textId="77777777" w:rsidTr="00B921E6">
        <w:trPr>
          <w:trHeight w:val="3539"/>
        </w:trPr>
        <w:tc>
          <w:tcPr>
            <w:tcW w:w="4950" w:type="dxa"/>
            <w:vMerge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0D88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0D02" w14:textId="1FD04713" w:rsidR="009223F8" w:rsidRDefault="00B921E6" w:rsidP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THREE ACTIVITIES YOU ENJOYED IN THE LEAD UP TO STUDENT VOTE DAY</w:t>
            </w:r>
          </w:p>
          <w:p w14:paraId="14437A26" w14:textId="77777777" w:rsidR="00B921E6" w:rsidRDefault="00B921E6" w:rsidP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AEE6AF" w14:textId="77777777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  <w:p w14:paraId="76D4A335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862E13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A278A0" w14:textId="77777777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  <w:p w14:paraId="17FA7748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BEC105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FFE209" w14:textId="77777777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  <w:p w14:paraId="518F71F9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223F8" w14:paraId="7042C04E" w14:textId="77777777">
        <w:trPr>
          <w:trHeight w:val="2419"/>
        </w:trPr>
        <w:tc>
          <w:tcPr>
            <w:tcW w:w="495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25F0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2ACD" w14:textId="77777777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ONE ‘A-HA’ MOMENT:</w:t>
            </w:r>
          </w:p>
        </w:tc>
      </w:tr>
      <w:tr w:rsidR="009223F8" w14:paraId="0AB51AE6" w14:textId="77777777" w:rsidTr="00B921E6">
        <w:trPr>
          <w:trHeight w:val="2241"/>
        </w:trPr>
        <w:tc>
          <w:tcPr>
            <w:tcW w:w="495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5544" w14:textId="77777777" w:rsidR="009223F8" w:rsidRDefault="0092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DEF4" w14:textId="77777777" w:rsidR="009223F8" w:rsidRDefault="00B9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ONE BIG IDEA THAT SUMMARIZES THE ENTIRE EXPERIENCE:</w:t>
            </w:r>
          </w:p>
        </w:tc>
      </w:tr>
    </w:tbl>
    <w:p w14:paraId="60D59E61" w14:textId="77777777" w:rsidR="009223F8" w:rsidRDefault="009223F8">
      <w:pPr>
        <w:tabs>
          <w:tab w:val="left" w:pos="284"/>
        </w:tabs>
        <w:spacing w:line="240" w:lineRule="auto"/>
        <w:ind w:left="720"/>
      </w:pPr>
    </w:p>
    <w:sectPr w:rsidR="009223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F8"/>
    <w:rsid w:val="009223F8"/>
    <w:rsid w:val="00B921E6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9BEBD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2023-04-11T15:32:00Z</dcterms:created>
  <dcterms:modified xsi:type="dcterms:W3CDTF">2023-04-11T17:25:00Z</dcterms:modified>
</cp:coreProperties>
</file>